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603E26">
      <w:pPr>
        <w:spacing w:line="480" w:lineRule="auto"/>
        <w:jc w:val="center"/>
        <w:rPr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eastAsia="zh-CN"/>
        </w:rPr>
        <w:t>《</w:t>
      </w:r>
      <w:r>
        <w:rPr>
          <w:rFonts w:hint="eastAsia"/>
          <w:b/>
          <w:bCs/>
          <w:sz w:val="36"/>
          <w:szCs w:val="36"/>
          <w:lang w:val="en-US" w:eastAsia="zh-CN"/>
        </w:rPr>
        <w:t>物流与供应链管理</w:t>
      </w:r>
      <w:r>
        <w:rPr>
          <w:rFonts w:hint="eastAsia"/>
          <w:b/>
          <w:bCs/>
          <w:sz w:val="36"/>
          <w:szCs w:val="36"/>
          <w:lang w:eastAsia="zh-CN"/>
        </w:rPr>
        <w:t>》</w:t>
      </w:r>
      <w:r>
        <w:rPr>
          <w:rFonts w:hint="eastAsia"/>
          <w:b/>
          <w:bCs/>
          <w:sz w:val="36"/>
          <w:szCs w:val="36"/>
        </w:rPr>
        <w:t>授课计划</w:t>
      </w:r>
    </w:p>
    <w:p w14:paraId="16B1761B">
      <w:pPr>
        <w:spacing w:line="440" w:lineRule="exact"/>
        <w:rPr>
          <w:vanish/>
        </w:rPr>
      </w:pPr>
    </w:p>
    <w:p w14:paraId="4E921159">
      <w:pPr>
        <w:pStyle w:val="2"/>
        <w:jc w:val="center"/>
        <w:rPr>
          <w:sz w:val="21"/>
        </w:rPr>
      </w:pPr>
    </w:p>
    <w:tbl>
      <w:tblPr>
        <w:tblStyle w:val="4"/>
        <w:tblW w:w="499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9"/>
        <w:gridCol w:w="7193"/>
        <w:gridCol w:w="1615"/>
      </w:tblGrid>
      <w:tr w14:paraId="299AC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atLeast"/>
          <w:tblHeader/>
          <w:jc w:val="center"/>
        </w:trPr>
        <w:tc>
          <w:tcPr>
            <w:tcW w:w="500" w:type="pct"/>
            <w:vAlign w:val="center"/>
          </w:tcPr>
          <w:p w14:paraId="78AD0C35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  <w:t>周次</w:t>
            </w:r>
          </w:p>
        </w:tc>
        <w:tc>
          <w:tcPr>
            <w:tcW w:w="3674" w:type="pct"/>
            <w:vAlign w:val="center"/>
          </w:tcPr>
          <w:p w14:paraId="786F4097">
            <w:pPr>
              <w:spacing w:line="300" w:lineRule="exact"/>
              <w:ind w:right="1443" w:rightChars="687" w:firstLine="2193" w:firstLineChars="728"/>
              <w:jc w:val="distribute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  <w:t>教学内容与进度</w:t>
            </w:r>
          </w:p>
        </w:tc>
        <w:tc>
          <w:tcPr>
            <w:tcW w:w="825" w:type="pct"/>
            <w:vAlign w:val="center"/>
          </w:tcPr>
          <w:p w14:paraId="337D2A9E"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cs="Times New Roman"/>
                <w:b/>
                <w:bCs/>
                <w:sz w:val="30"/>
                <w:szCs w:val="30"/>
              </w:rPr>
              <w:t>教学时数</w:t>
            </w:r>
          </w:p>
        </w:tc>
      </w:tr>
      <w:tr w14:paraId="500EF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8" w:hRule="atLeast"/>
          <w:jc w:val="center"/>
        </w:trPr>
        <w:tc>
          <w:tcPr>
            <w:tcW w:w="500" w:type="pct"/>
            <w:vAlign w:val="center"/>
          </w:tcPr>
          <w:p w14:paraId="377DDAED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674" w:type="pct"/>
          </w:tcPr>
          <w:p w14:paraId="2BE40379"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现代物流管理概论</w:t>
            </w:r>
          </w:p>
          <w:p w14:paraId="79CA6290">
            <w:pPr>
              <w:numPr>
                <w:ilvl w:val="1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现代物流概述</w:t>
            </w:r>
          </w:p>
          <w:p w14:paraId="61619DC8">
            <w:pPr>
              <w:numPr>
                <w:ilvl w:val="1"/>
                <w:numId w:val="2"/>
              </w:num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现代物流管理概论</w:t>
            </w:r>
          </w:p>
        </w:tc>
        <w:tc>
          <w:tcPr>
            <w:tcW w:w="825" w:type="pct"/>
            <w:vAlign w:val="center"/>
          </w:tcPr>
          <w:p w14:paraId="21D77A98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157C2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3" w:hRule="atLeast"/>
          <w:jc w:val="center"/>
        </w:trPr>
        <w:tc>
          <w:tcPr>
            <w:tcW w:w="500" w:type="pct"/>
            <w:vAlign w:val="center"/>
          </w:tcPr>
          <w:p w14:paraId="190397FF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674" w:type="pct"/>
          </w:tcPr>
          <w:p w14:paraId="54F60453">
            <w:pPr>
              <w:numPr>
                <w:ilvl w:val="1"/>
                <w:numId w:val="2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物流与流通</w:t>
            </w:r>
          </w:p>
          <w:p w14:paraId="71195E71">
            <w:pPr>
              <w:numPr>
                <w:ilvl w:val="1"/>
                <w:numId w:val="2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物流的主要观点和学说</w:t>
            </w:r>
          </w:p>
        </w:tc>
        <w:tc>
          <w:tcPr>
            <w:tcW w:w="825" w:type="pct"/>
            <w:vAlign w:val="center"/>
          </w:tcPr>
          <w:p w14:paraId="7D9C4A1D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67787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2" w:hRule="atLeast"/>
          <w:jc w:val="center"/>
        </w:trPr>
        <w:tc>
          <w:tcPr>
            <w:tcW w:w="500" w:type="pct"/>
            <w:vAlign w:val="center"/>
          </w:tcPr>
          <w:p w14:paraId="1F9F6672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674" w:type="pct"/>
            <w:vAlign w:val="top"/>
          </w:tcPr>
          <w:p w14:paraId="4FCF2F9E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供应链管理概论</w:t>
            </w:r>
          </w:p>
          <w:p w14:paraId="04CF2153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2.1 供应链基础知识</w:t>
            </w:r>
          </w:p>
          <w:p w14:paraId="5537E790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2.2 供应链管理概述</w:t>
            </w:r>
          </w:p>
        </w:tc>
        <w:tc>
          <w:tcPr>
            <w:tcW w:w="825" w:type="pct"/>
            <w:vAlign w:val="center"/>
          </w:tcPr>
          <w:p w14:paraId="29D062EB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4F99B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  <w:jc w:val="center"/>
        </w:trPr>
        <w:tc>
          <w:tcPr>
            <w:tcW w:w="500" w:type="pct"/>
            <w:vAlign w:val="center"/>
          </w:tcPr>
          <w:p w14:paraId="43D5BC08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674" w:type="pct"/>
            <w:vAlign w:val="center"/>
          </w:tcPr>
          <w:p w14:paraId="09119CD9">
            <w:pPr>
              <w:numPr>
                <w:numId w:val="0"/>
              </w:numPr>
              <w:spacing w:line="360" w:lineRule="auto"/>
              <w:ind w:leftChars="0"/>
              <w:jc w:val="both"/>
              <w:rPr>
                <w:rFonts w:hint="default" w:ascii="Times New Roman" w:hAnsi="Times New Roman" w:eastAsia="宋体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2.3 供应链管理中的牛鞭效应</w:t>
            </w:r>
          </w:p>
        </w:tc>
        <w:tc>
          <w:tcPr>
            <w:tcW w:w="825" w:type="pct"/>
            <w:vAlign w:val="center"/>
          </w:tcPr>
          <w:p w14:paraId="268DDDB6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2DE84C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  <w:jc w:val="center"/>
        </w:trPr>
        <w:tc>
          <w:tcPr>
            <w:tcW w:w="500" w:type="pct"/>
            <w:vAlign w:val="center"/>
          </w:tcPr>
          <w:p w14:paraId="36554F8A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3674" w:type="pct"/>
            <w:vAlign w:val="top"/>
          </w:tcPr>
          <w:p w14:paraId="39A57840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物流系统</w:t>
            </w:r>
          </w:p>
          <w:p w14:paraId="3F5B758B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3.1 物流系统概述</w:t>
            </w:r>
          </w:p>
          <w:p w14:paraId="30E6D7FF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3.2 物流系统的基本结构</w:t>
            </w:r>
          </w:p>
        </w:tc>
        <w:tc>
          <w:tcPr>
            <w:tcW w:w="825" w:type="pct"/>
            <w:vAlign w:val="center"/>
          </w:tcPr>
          <w:p w14:paraId="45F70811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122C7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5" w:hRule="atLeast"/>
          <w:jc w:val="center"/>
        </w:trPr>
        <w:tc>
          <w:tcPr>
            <w:tcW w:w="500" w:type="pct"/>
            <w:vAlign w:val="center"/>
          </w:tcPr>
          <w:p w14:paraId="64831427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3674" w:type="pct"/>
            <w:vAlign w:val="top"/>
          </w:tcPr>
          <w:p w14:paraId="0720064E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运输管理</w:t>
            </w:r>
          </w:p>
          <w:p w14:paraId="7268C63D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4.1 运输概述</w:t>
            </w:r>
          </w:p>
          <w:p w14:paraId="7753CA3E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4.2 运输方式</w:t>
            </w:r>
          </w:p>
        </w:tc>
        <w:tc>
          <w:tcPr>
            <w:tcW w:w="825" w:type="pct"/>
            <w:vAlign w:val="center"/>
          </w:tcPr>
          <w:p w14:paraId="5AADFECD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025FA7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5" w:hRule="atLeast"/>
          <w:jc w:val="center"/>
        </w:trPr>
        <w:tc>
          <w:tcPr>
            <w:tcW w:w="500" w:type="pct"/>
            <w:vAlign w:val="center"/>
          </w:tcPr>
          <w:p w14:paraId="47B22F50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3674" w:type="pct"/>
            <w:vAlign w:val="center"/>
          </w:tcPr>
          <w:p w14:paraId="1D607474">
            <w:pPr>
              <w:spacing w:line="360" w:lineRule="auto"/>
              <w:jc w:val="both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4.3 运输的合理化</w:t>
            </w:r>
            <w:bookmarkStart w:id="0" w:name="_GoBack"/>
            <w:bookmarkEnd w:id="0"/>
          </w:p>
        </w:tc>
        <w:tc>
          <w:tcPr>
            <w:tcW w:w="825" w:type="pct"/>
            <w:vAlign w:val="center"/>
          </w:tcPr>
          <w:p w14:paraId="7B8291AE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1A174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7" w:hRule="atLeast"/>
          <w:jc w:val="center"/>
        </w:trPr>
        <w:tc>
          <w:tcPr>
            <w:tcW w:w="500" w:type="pct"/>
            <w:vAlign w:val="center"/>
          </w:tcPr>
          <w:p w14:paraId="1A4D788D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3674" w:type="pct"/>
            <w:vAlign w:val="top"/>
          </w:tcPr>
          <w:p w14:paraId="7354FF88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仓储管理与库存控制</w:t>
            </w:r>
          </w:p>
          <w:p w14:paraId="1BFBF691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5.1 仓储与仓储管理</w:t>
            </w:r>
          </w:p>
        </w:tc>
        <w:tc>
          <w:tcPr>
            <w:tcW w:w="825" w:type="pct"/>
            <w:vAlign w:val="center"/>
          </w:tcPr>
          <w:p w14:paraId="344CF5E7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4C3C75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500" w:type="pct"/>
            <w:vAlign w:val="center"/>
          </w:tcPr>
          <w:p w14:paraId="381CB507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3674" w:type="pct"/>
            <w:vAlign w:val="top"/>
          </w:tcPr>
          <w:p w14:paraId="61E3E8E7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5.2 库存与库存管理</w:t>
            </w:r>
          </w:p>
          <w:p w14:paraId="6D9E1E5C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5.3 库存控制方法</w:t>
            </w:r>
          </w:p>
        </w:tc>
        <w:tc>
          <w:tcPr>
            <w:tcW w:w="825" w:type="pct"/>
            <w:vAlign w:val="center"/>
          </w:tcPr>
          <w:p w14:paraId="2C96ADAF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7B6D2F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7" w:hRule="atLeast"/>
          <w:jc w:val="center"/>
        </w:trPr>
        <w:tc>
          <w:tcPr>
            <w:tcW w:w="500" w:type="pct"/>
            <w:vAlign w:val="center"/>
          </w:tcPr>
          <w:p w14:paraId="76782BC3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3674" w:type="pct"/>
            <w:vAlign w:val="top"/>
          </w:tcPr>
          <w:p w14:paraId="03DEA338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配送管理</w:t>
            </w:r>
          </w:p>
          <w:p w14:paraId="6BD1A272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6.1 配送概述</w:t>
            </w:r>
          </w:p>
          <w:p w14:paraId="40F3D729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6.2 配送作业流程</w:t>
            </w:r>
          </w:p>
          <w:p w14:paraId="36C7454F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6.3 现代配送模式及选择</w:t>
            </w:r>
          </w:p>
          <w:p w14:paraId="2C7B0ED8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6.4 配送合理化</w:t>
            </w:r>
          </w:p>
        </w:tc>
        <w:tc>
          <w:tcPr>
            <w:tcW w:w="825" w:type="pct"/>
            <w:vAlign w:val="center"/>
          </w:tcPr>
          <w:p w14:paraId="254BC1EE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0E641A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500" w:type="pct"/>
            <w:vAlign w:val="center"/>
          </w:tcPr>
          <w:p w14:paraId="5C48A1FC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11</w:t>
            </w:r>
          </w:p>
        </w:tc>
        <w:tc>
          <w:tcPr>
            <w:tcW w:w="3674" w:type="pct"/>
            <w:vAlign w:val="top"/>
          </w:tcPr>
          <w:p w14:paraId="445CD532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包装、装卸搬运与流通加工</w:t>
            </w:r>
          </w:p>
          <w:p w14:paraId="501D5899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7.1 包装</w:t>
            </w:r>
          </w:p>
        </w:tc>
        <w:tc>
          <w:tcPr>
            <w:tcW w:w="825" w:type="pct"/>
            <w:vAlign w:val="center"/>
          </w:tcPr>
          <w:p w14:paraId="05F380A4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3AE16C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9" w:hRule="atLeast"/>
          <w:jc w:val="center"/>
        </w:trPr>
        <w:tc>
          <w:tcPr>
            <w:tcW w:w="500" w:type="pct"/>
            <w:vAlign w:val="center"/>
          </w:tcPr>
          <w:p w14:paraId="4EEA9C48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3674" w:type="pct"/>
            <w:vAlign w:val="top"/>
          </w:tcPr>
          <w:p w14:paraId="3224AB69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7.2 装卸搬运</w:t>
            </w:r>
          </w:p>
          <w:p w14:paraId="58428A78">
            <w:pPr>
              <w:numPr>
                <w:ilvl w:val="0"/>
                <w:numId w:val="0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7.3 流通加工</w:t>
            </w:r>
          </w:p>
        </w:tc>
        <w:tc>
          <w:tcPr>
            <w:tcW w:w="825" w:type="pct"/>
            <w:vAlign w:val="center"/>
          </w:tcPr>
          <w:p w14:paraId="104E314F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015B76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5" w:hRule="atLeast"/>
          <w:jc w:val="center"/>
        </w:trPr>
        <w:tc>
          <w:tcPr>
            <w:tcW w:w="500" w:type="pct"/>
            <w:vAlign w:val="center"/>
          </w:tcPr>
          <w:p w14:paraId="39C319AF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3674" w:type="pct"/>
            <w:vAlign w:val="top"/>
          </w:tcPr>
          <w:p w14:paraId="5CAB1897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物流信息技术</w:t>
            </w:r>
          </w:p>
          <w:p w14:paraId="135E9458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8.1 物流信息概述</w:t>
            </w:r>
          </w:p>
          <w:p w14:paraId="3C431593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8.2 物流信息技术概述</w:t>
            </w:r>
          </w:p>
        </w:tc>
        <w:tc>
          <w:tcPr>
            <w:tcW w:w="825" w:type="pct"/>
            <w:vAlign w:val="center"/>
          </w:tcPr>
          <w:p w14:paraId="4E192214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511843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7" w:hRule="atLeast"/>
          <w:jc w:val="center"/>
        </w:trPr>
        <w:tc>
          <w:tcPr>
            <w:tcW w:w="500" w:type="pct"/>
            <w:vAlign w:val="center"/>
          </w:tcPr>
          <w:p w14:paraId="4E3B0827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3674" w:type="pct"/>
            <w:vAlign w:val="top"/>
          </w:tcPr>
          <w:p w14:paraId="4F0A205E">
            <w:pPr>
              <w:numPr>
                <w:ilvl w:val="0"/>
                <w:numId w:val="1"/>
              </w:numPr>
              <w:spacing w:line="360" w:lineRule="auto"/>
              <w:ind w:left="0" w:leftChars="0" w:firstLine="0" w:firstLine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物流成本管理</w:t>
            </w:r>
          </w:p>
          <w:p w14:paraId="528FB0A4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9.1 物流成本的概念及特点</w:t>
            </w:r>
          </w:p>
          <w:p w14:paraId="37627A81">
            <w:pPr>
              <w:numPr>
                <w:numId w:val="0"/>
              </w:numPr>
              <w:spacing w:line="360" w:lineRule="auto"/>
              <w:ind w:leftChars="0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9.2 物流成本的构成及分类</w:t>
            </w:r>
          </w:p>
        </w:tc>
        <w:tc>
          <w:tcPr>
            <w:tcW w:w="825" w:type="pct"/>
            <w:vAlign w:val="center"/>
          </w:tcPr>
          <w:p w14:paraId="653A2E12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2F7A67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  <w:jc w:val="center"/>
        </w:trPr>
        <w:tc>
          <w:tcPr>
            <w:tcW w:w="500" w:type="pct"/>
            <w:vAlign w:val="center"/>
          </w:tcPr>
          <w:p w14:paraId="31E41D1D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3674" w:type="pct"/>
            <w:vAlign w:val="top"/>
          </w:tcPr>
          <w:p w14:paraId="0E190BFB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9.3 物流成本管理的内容</w:t>
            </w:r>
          </w:p>
          <w:p w14:paraId="268A621E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9.4 物流成本合理化</w:t>
            </w:r>
          </w:p>
        </w:tc>
        <w:tc>
          <w:tcPr>
            <w:tcW w:w="825" w:type="pct"/>
            <w:vAlign w:val="center"/>
          </w:tcPr>
          <w:p w14:paraId="74D7E892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78ECC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500" w:type="pct"/>
            <w:vAlign w:val="center"/>
          </w:tcPr>
          <w:p w14:paraId="1752A85B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3674" w:type="pct"/>
            <w:vAlign w:val="top"/>
          </w:tcPr>
          <w:p w14:paraId="2751E281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第10章 物流与供应链管理的未来发展</w:t>
            </w:r>
          </w:p>
          <w:p w14:paraId="2F91AE1D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10.1 第三方物流</w:t>
            </w:r>
          </w:p>
          <w:p w14:paraId="78BB3353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10.2 第四方物流</w:t>
            </w:r>
          </w:p>
          <w:p w14:paraId="019A5F29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10.3 绿色物流</w:t>
            </w:r>
          </w:p>
          <w:p w14:paraId="3E3E025B">
            <w:pPr>
              <w:spacing w:line="360" w:lineRule="auto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10.4 逆向物流</w:t>
            </w:r>
          </w:p>
          <w:p w14:paraId="0BE4E2A9">
            <w:pPr>
              <w:spacing w:line="360" w:lineRule="auto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kern w:val="2"/>
                <w:sz w:val="24"/>
                <w:szCs w:val="24"/>
                <w:shd w:val="clear" w:fill="FFFFFF"/>
                <w:lang w:val="en-US" w:eastAsia="zh-CN" w:bidi="ar-SA"/>
              </w:rPr>
              <w:t>10.5 冷链物流</w:t>
            </w:r>
          </w:p>
        </w:tc>
        <w:tc>
          <w:tcPr>
            <w:tcW w:w="825" w:type="pct"/>
            <w:vAlign w:val="center"/>
          </w:tcPr>
          <w:p w14:paraId="4EB4F3BB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2</w:t>
            </w:r>
          </w:p>
        </w:tc>
      </w:tr>
      <w:tr w14:paraId="3D805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4174" w:type="pct"/>
            <w:gridSpan w:val="2"/>
            <w:vAlign w:val="center"/>
          </w:tcPr>
          <w:p w14:paraId="6F6C188C">
            <w:pPr>
              <w:spacing w:line="360" w:lineRule="auto"/>
              <w:jc w:val="center"/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color w:val="000000"/>
                <w:spacing w:val="0"/>
                <w:sz w:val="24"/>
                <w:szCs w:val="24"/>
                <w:shd w:val="clear" w:fill="FFFFFF"/>
                <w:lang w:val="en-US" w:eastAsia="zh-CN"/>
              </w:rPr>
              <w:t>总学时</w:t>
            </w:r>
          </w:p>
        </w:tc>
        <w:tc>
          <w:tcPr>
            <w:tcW w:w="825" w:type="pct"/>
            <w:vAlign w:val="center"/>
          </w:tcPr>
          <w:p w14:paraId="665EB88B">
            <w:pPr>
              <w:spacing w:line="360" w:lineRule="auto"/>
              <w:jc w:val="center"/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华文仿宋" w:cs="Times New Roman"/>
                <w:sz w:val="24"/>
                <w:szCs w:val="24"/>
                <w:lang w:val="en-US" w:eastAsia="zh-CN"/>
              </w:rPr>
              <w:t>32</w:t>
            </w:r>
          </w:p>
        </w:tc>
      </w:tr>
    </w:tbl>
    <w:p w14:paraId="0EF6154F">
      <w:pPr>
        <w:spacing w:line="300" w:lineRule="exact"/>
      </w:pPr>
    </w:p>
    <w:sectPr>
      <w:headerReference r:id="rId5" w:type="first"/>
      <w:footerReference r:id="rId7" w:type="first"/>
      <w:headerReference r:id="rId3" w:type="default"/>
      <w:headerReference r:id="rId4" w:type="even"/>
      <w:footerReference r:id="rId6" w:type="even"/>
      <w:pgSz w:w="11906" w:h="16838"/>
      <w:pgMar w:top="1134" w:right="1134" w:bottom="737" w:left="1191" w:header="851" w:footer="414" w:gutter="0"/>
      <w:pgNumType w:start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36A53F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1F65CA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C82DDA"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6553C7"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EF8F99"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052209"/>
    <w:multiLevelType w:val="singleLevel"/>
    <w:tmpl w:val="AF052209"/>
    <w:lvl w:ilvl="0" w:tentative="0">
      <w:start w:val="1"/>
      <w:numFmt w:val="decimal"/>
      <w:suff w:val="space"/>
      <w:lvlText w:val="第%1章"/>
      <w:lvlJc w:val="left"/>
    </w:lvl>
  </w:abstractNum>
  <w:abstractNum w:abstractNumId="1">
    <w:nsid w:val="D641D9C2"/>
    <w:multiLevelType w:val="multilevel"/>
    <w:tmpl w:val="D641D9C2"/>
    <w:lvl w:ilvl="0" w:tentative="0">
      <w:start w:val="1"/>
      <w:numFmt w:val="decimal"/>
      <w:suff w:val="space"/>
      <w:lvlText w:val="%1"/>
      <w:lvlJc w:val="left"/>
      <w:pPr>
        <w:ind w:left="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E3MzI4Y2RlM2I5OGU1NTA2ZjM5MjhiOTFhNWUxYzIifQ=="/>
  </w:docVars>
  <w:rsids>
    <w:rsidRoot w:val="00BD4C2A"/>
    <w:rsid w:val="0000189C"/>
    <w:rsid w:val="00007187"/>
    <w:rsid w:val="00015516"/>
    <w:rsid w:val="00023497"/>
    <w:rsid w:val="00052DEE"/>
    <w:rsid w:val="00073C96"/>
    <w:rsid w:val="00086C5F"/>
    <w:rsid w:val="001414CE"/>
    <w:rsid w:val="00160513"/>
    <w:rsid w:val="001813DC"/>
    <w:rsid w:val="00181725"/>
    <w:rsid w:val="001A289B"/>
    <w:rsid w:val="001D483E"/>
    <w:rsid w:val="001D59CC"/>
    <w:rsid w:val="00224A6D"/>
    <w:rsid w:val="00260A16"/>
    <w:rsid w:val="00285A88"/>
    <w:rsid w:val="002A529D"/>
    <w:rsid w:val="00301B6F"/>
    <w:rsid w:val="0031141A"/>
    <w:rsid w:val="0032455F"/>
    <w:rsid w:val="003B5FF8"/>
    <w:rsid w:val="003C0F64"/>
    <w:rsid w:val="003C210C"/>
    <w:rsid w:val="003C39E5"/>
    <w:rsid w:val="003D1462"/>
    <w:rsid w:val="00457CF1"/>
    <w:rsid w:val="004728CD"/>
    <w:rsid w:val="0047498F"/>
    <w:rsid w:val="004A0A49"/>
    <w:rsid w:val="004B7431"/>
    <w:rsid w:val="004D03C9"/>
    <w:rsid w:val="004E1203"/>
    <w:rsid w:val="004E6040"/>
    <w:rsid w:val="00503364"/>
    <w:rsid w:val="00512288"/>
    <w:rsid w:val="005315BD"/>
    <w:rsid w:val="00551840"/>
    <w:rsid w:val="0056382C"/>
    <w:rsid w:val="00566595"/>
    <w:rsid w:val="00566911"/>
    <w:rsid w:val="00571990"/>
    <w:rsid w:val="0058231C"/>
    <w:rsid w:val="00582EA2"/>
    <w:rsid w:val="005A0DE1"/>
    <w:rsid w:val="005B6516"/>
    <w:rsid w:val="00611DD1"/>
    <w:rsid w:val="00641BEF"/>
    <w:rsid w:val="00663746"/>
    <w:rsid w:val="00677661"/>
    <w:rsid w:val="006A3057"/>
    <w:rsid w:val="006A3C30"/>
    <w:rsid w:val="006C7A78"/>
    <w:rsid w:val="006D06F2"/>
    <w:rsid w:val="006D0F60"/>
    <w:rsid w:val="006F532F"/>
    <w:rsid w:val="006F7887"/>
    <w:rsid w:val="0073222C"/>
    <w:rsid w:val="00780D17"/>
    <w:rsid w:val="00786BAF"/>
    <w:rsid w:val="00791D6A"/>
    <w:rsid w:val="00797AD5"/>
    <w:rsid w:val="007B6F23"/>
    <w:rsid w:val="007B7C01"/>
    <w:rsid w:val="007D5203"/>
    <w:rsid w:val="007E1F75"/>
    <w:rsid w:val="008028DB"/>
    <w:rsid w:val="00833501"/>
    <w:rsid w:val="00880A8C"/>
    <w:rsid w:val="00884CEA"/>
    <w:rsid w:val="00897D3B"/>
    <w:rsid w:val="008A4AEC"/>
    <w:rsid w:val="008B1DCB"/>
    <w:rsid w:val="008C24B7"/>
    <w:rsid w:val="008E1737"/>
    <w:rsid w:val="00905BC8"/>
    <w:rsid w:val="00907775"/>
    <w:rsid w:val="00942A7A"/>
    <w:rsid w:val="0094402D"/>
    <w:rsid w:val="00953B88"/>
    <w:rsid w:val="00967EFB"/>
    <w:rsid w:val="0097085F"/>
    <w:rsid w:val="009B1AF6"/>
    <w:rsid w:val="009B3CD0"/>
    <w:rsid w:val="009B6ECA"/>
    <w:rsid w:val="009C7C62"/>
    <w:rsid w:val="009E0AD8"/>
    <w:rsid w:val="009E2886"/>
    <w:rsid w:val="009F563E"/>
    <w:rsid w:val="00A066B2"/>
    <w:rsid w:val="00A10017"/>
    <w:rsid w:val="00A80A72"/>
    <w:rsid w:val="00A856A0"/>
    <w:rsid w:val="00AA76A4"/>
    <w:rsid w:val="00AB15AD"/>
    <w:rsid w:val="00AF4C0C"/>
    <w:rsid w:val="00AF6121"/>
    <w:rsid w:val="00B27C0F"/>
    <w:rsid w:val="00B40626"/>
    <w:rsid w:val="00B722CC"/>
    <w:rsid w:val="00B831EC"/>
    <w:rsid w:val="00B85932"/>
    <w:rsid w:val="00BB38B3"/>
    <w:rsid w:val="00BC7336"/>
    <w:rsid w:val="00BD4C2A"/>
    <w:rsid w:val="00C41A95"/>
    <w:rsid w:val="00C475C9"/>
    <w:rsid w:val="00C57B70"/>
    <w:rsid w:val="00C66C2B"/>
    <w:rsid w:val="00C71885"/>
    <w:rsid w:val="00C727CC"/>
    <w:rsid w:val="00C94CC1"/>
    <w:rsid w:val="00CA7BCE"/>
    <w:rsid w:val="00D554CC"/>
    <w:rsid w:val="00DE1934"/>
    <w:rsid w:val="00DE3919"/>
    <w:rsid w:val="00E46E8C"/>
    <w:rsid w:val="00E511F2"/>
    <w:rsid w:val="00E75B40"/>
    <w:rsid w:val="00EA7021"/>
    <w:rsid w:val="00EB2C6E"/>
    <w:rsid w:val="00EE754D"/>
    <w:rsid w:val="00EF7D3E"/>
    <w:rsid w:val="00F12236"/>
    <w:rsid w:val="00F25AA6"/>
    <w:rsid w:val="00F40E30"/>
    <w:rsid w:val="00F50729"/>
    <w:rsid w:val="00F552E0"/>
    <w:rsid w:val="00F57B3B"/>
    <w:rsid w:val="00F70275"/>
    <w:rsid w:val="00FA5248"/>
    <w:rsid w:val="00FB50E4"/>
    <w:rsid w:val="00FE4ED8"/>
    <w:rsid w:val="02690E0E"/>
    <w:rsid w:val="026D454D"/>
    <w:rsid w:val="02BB505E"/>
    <w:rsid w:val="02E67385"/>
    <w:rsid w:val="03760E62"/>
    <w:rsid w:val="053F6BBD"/>
    <w:rsid w:val="08A97879"/>
    <w:rsid w:val="0A37213B"/>
    <w:rsid w:val="0A7911FA"/>
    <w:rsid w:val="0AED4440"/>
    <w:rsid w:val="0D4D1D98"/>
    <w:rsid w:val="0DA546B3"/>
    <w:rsid w:val="0E107158"/>
    <w:rsid w:val="0E457B4E"/>
    <w:rsid w:val="103533E3"/>
    <w:rsid w:val="10D42640"/>
    <w:rsid w:val="141C398D"/>
    <w:rsid w:val="14563D17"/>
    <w:rsid w:val="14C97420"/>
    <w:rsid w:val="16C51958"/>
    <w:rsid w:val="170C2529"/>
    <w:rsid w:val="17370CDB"/>
    <w:rsid w:val="18F61FED"/>
    <w:rsid w:val="1A78075E"/>
    <w:rsid w:val="1C9923FF"/>
    <w:rsid w:val="1D6E0AF3"/>
    <w:rsid w:val="1D780542"/>
    <w:rsid w:val="1E4F2EB4"/>
    <w:rsid w:val="1F832109"/>
    <w:rsid w:val="1FDE2772"/>
    <w:rsid w:val="20663BD5"/>
    <w:rsid w:val="207976F6"/>
    <w:rsid w:val="21AB066E"/>
    <w:rsid w:val="21C4479A"/>
    <w:rsid w:val="22371FEF"/>
    <w:rsid w:val="2247440B"/>
    <w:rsid w:val="232C1435"/>
    <w:rsid w:val="24610838"/>
    <w:rsid w:val="2571795A"/>
    <w:rsid w:val="25A2000A"/>
    <w:rsid w:val="25F93B69"/>
    <w:rsid w:val="26BC5833"/>
    <w:rsid w:val="275612A3"/>
    <w:rsid w:val="27A53D95"/>
    <w:rsid w:val="288B0BC9"/>
    <w:rsid w:val="29A93183"/>
    <w:rsid w:val="29D75B66"/>
    <w:rsid w:val="2A221947"/>
    <w:rsid w:val="2AF83087"/>
    <w:rsid w:val="2C123835"/>
    <w:rsid w:val="2C4B2617"/>
    <w:rsid w:val="2D1E2209"/>
    <w:rsid w:val="2D4F6EFD"/>
    <w:rsid w:val="2F4D3393"/>
    <w:rsid w:val="311C58C9"/>
    <w:rsid w:val="33645023"/>
    <w:rsid w:val="33B96464"/>
    <w:rsid w:val="34450628"/>
    <w:rsid w:val="347004F2"/>
    <w:rsid w:val="34985E9B"/>
    <w:rsid w:val="35B8587D"/>
    <w:rsid w:val="376A1829"/>
    <w:rsid w:val="3805472F"/>
    <w:rsid w:val="3AE86C70"/>
    <w:rsid w:val="3BAA2304"/>
    <w:rsid w:val="3BB301B3"/>
    <w:rsid w:val="3BEA06C9"/>
    <w:rsid w:val="3C9968AE"/>
    <w:rsid w:val="3CB3057E"/>
    <w:rsid w:val="3D1B6A39"/>
    <w:rsid w:val="3D9D3F50"/>
    <w:rsid w:val="3E00340C"/>
    <w:rsid w:val="3F2A7F6C"/>
    <w:rsid w:val="3F951C34"/>
    <w:rsid w:val="3FAF14F1"/>
    <w:rsid w:val="404936F1"/>
    <w:rsid w:val="408B33B9"/>
    <w:rsid w:val="40A8321E"/>
    <w:rsid w:val="40F867C0"/>
    <w:rsid w:val="419F3D2D"/>
    <w:rsid w:val="41FE0975"/>
    <w:rsid w:val="42C30423"/>
    <w:rsid w:val="44477CF1"/>
    <w:rsid w:val="44680598"/>
    <w:rsid w:val="459D1095"/>
    <w:rsid w:val="46342C76"/>
    <w:rsid w:val="46A84820"/>
    <w:rsid w:val="470041AA"/>
    <w:rsid w:val="4A643B1F"/>
    <w:rsid w:val="4AD33C75"/>
    <w:rsid w:val="4BDB304E"/>
    <w:rsid w:val="4D332847"/>
    <w:rsid w:val="4DED1AFB"/>
    <w:rsid w:val="4E08133B"/>
    <w:rsid w:val="4E25040D"/>
    <w:rsid w:val="52231BF6"/>
    <w:rsid w:val="523649C5"/>
    <w:rsid w:val="524644C3"/>
    <w:rsid w:val="526540FD"/>
    <w:rsid w:val="53AE45B9"/>
    <w:rsid w:val="54003ADE"/>
    <w:rsid w:val="549B2D23"/>
    <w:rsid w:val="54AB5D2F"/>
    <w:rsid w:val="5531669D"/>
    <w:rsid w:val="556769AF"/>
    <w:rsid w:val="5617795D"/>
    <w:rsid w:val="57BE0D55"/>
    <w:rsid w:val="58BB3BF3"/>
    <w:rsid w:val="5A7A46FC"/>
    <w:rsid w:val="5AEA1EAA"/>
    <w:rsid w:val="5BC60F25"/>
    <w:rsid w:val="5CB32051"/>
    <w:rsid w:val="5CB86E88"/>
    <w:rsid w:val="5D1274D3"/>
    <w:rsid w:val="5F183CB0"/>
    <w:rsid w:val="5F292985"/>
    <w:rsid w:val="60DD718A"/>
    <w:rsid w:val="61541255"/>
    <w:rsid w:val="6178002A"/>
    <w:rsid w:val="629D60CF"/>
    <w:rsid w:val="62D06D4A"/>
    <w:rsid w:val="63650658"/>
    <w:rsid w:val="63E222D1"/>
    <w:rsid w:val="6544713F"/>
    <w:rsid w:val="65512293"/>
    <w:rsid w:val="69DE07FA"/>
    <w:rsid w:val="6A8828E3"/>
    <w:rsid w:val="6B6E431C"/>
    <w:rsid w:val="6BA12B5D"/>
    <w:rsid w:val="6CB4611E"/>
    <w:rsid w:val="6CED0AAB"/>
    <w:rsid w:val="6D0E13C0"/>
    <w:rsid w:val="6D57196A"/>
    <w:rsid w:val="6E987584"/>
    <w:rsid w:val="6EAF32D1"/>
    <w:rsid w:val="6F3B21F0"/>
    <w:rsid w:val="6FD67EFF"/>
    <w:rsid w:val="702A1AA4"/>
    <w:rsid w:val="70512AD7"/>
    <w:rsid w:val="70ED3A84"/>
    <w:rsid w:val="711A31F2"/>
    <w:rsid w:val="71C910B1"/>
    <w:rsid w:val="71DC5DCB"/>
    <w:rsid w:val="72C16BC0"/>
    <w:rsid w:val="7387153F"/>
    <w:rsid w:val="73FF05BE"/>
    <w:rsid w:val="74EB2487"/>
    <w:rsid w:val="75380E3C"/>
    <w:rsid w:val="756457BD"/>
    <w:rsid w:val="75894F93"/>
    <w:rsid w:val="75A57291"/>
    <w:rsid w:val="76D2227F"/>
    <w:rsid w:val="7763160D"/>
    <w:rsid w:val="78196CEA"/>
    <w:rsid w:val="789C2BE3"/>
    <w:rsid w:val="79086BDD"/>
    <w:rsid w:val="7957544E"/>
    <w:rsid w:val="7A2543EE"/>
    <w:rsid w:val="7A6A182C"/>
    <w:rsid w:val="7A9712A4"/>
    <w:rsid w:val="7AD851F2"/>
    <w:rsid w:val="7C8209F1"/>
    <w:rsid w:val="7CC7259D"/>
    <w:rsid w:val="7D3D101D"/>
    <w:rsid w:val="7EF4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CD035-C55F-48C1-A8DF-B29F0156C3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1001</Words>
  <Characters>1174</Characters>
  <Lines>3</Lines>
  <Paragraphs>1</Paragraphs>
  <TotalTime>113</TotalTime>
  <ScaleCrop>false</ScaleCrop>
  <LinksUpToDate>false</LinksUpToDate>
  <CharactersWithSpaces>1239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2018-03-01T05:16:00Z</dcterms:created>
  <dc:creator>微软中国</dc:creator>
  <cp:lastModifiedBy>我是谁</cp:lastModifiedBy>
  <cp:lastPrinted>2023-06-04T12:51:00Z</cp:lastPrinted>
  <dcterms:modified xsi:type="dcterms:W3CDTF">2024-08-28T06:47:20Z</dcterms:modified>
  <dc:title>湖 北 大 学 学 期 授 课 计 划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7BC4857959704F5FABF63BB59379426B</vt:lpwstr>
  </property>
</Properties>
</file>